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iedhof Mörsch - Entfernung von Wurzeln, Fräs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urzelstöcke von Thujen einer Hecke in einer Friedhofsanlage mittels Baumstumpffräse (Stubbenfräse) ausfräs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